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44" w:rsidRDefault="00390C44">
      <w:pPr>
        <w:rPr>
          <w:b/>
          <w:sz w:val="32"/>
          <w:szCs w:val="32"/>
        </w:rPr>
      </w:pPr>
    </w:p>
    <w:p w:rsidR="008700B1" w:rsidRDefault="008B77E7" w:rsidP="00390C44">
      <w:pPr>
        <w:ind w:firstLineChars="250" w:firstLine="803"/>
        <w:rPr>
          <w:b/>
          <w:sz w:val="32"/>
          <w:szCs w:val="32"/>
        </w:rPr>
      </w:pPr>
      <w:r w:rsidRPr="008B77E7">
        <w:rPr>
          <w:rFonts w:hint="eastAsia"/>
          <w:b/>
          <w:sz w:val="32"/>
          <w:szCs w:val="32"/>
        </w:rPr>
        <w:t>附件：</w:t>
      </w:r>
    </w:p>
    <w:p w:rsidR="008B77E7" w:rsidRPr="00390C44" w:rsidRDefault="008B77E7" w:rsidP="008B77E7">
      <w:pPr>
        <w:jc w:val="center"/>
        <w:rPr>
          <w:b/>
          <w:sz w:val="36"/>
          <w:szCs w:val="36"/>
        </w:rPr>
      </w:pPr>
      <w:r w:rsidRPr="00390C44">
        <w:rPr>
          <w:rFonts w:hint="eastAsia"/>
          <w:b/>
          <w:sz w:val="36"/>
          <w:szCs w:val="36"/>
        </w:rPr>
        <w:t>新一代技术装备创新研发攻关方案征求意见表</w:t>
      </w:r>
    </w:p>
    <w:p w:rsidR="008B77E7" w:rsidRPr="00DE3214" w:rsidRDefault="008B77E7" w:rsidP="008B77E7">
      <w:pPr>
        <w:jc w:val="center"/>
        <w:rPr>
          <w:b/>
          <w:sz w:val="18"/>
          <w:szCs w:val="18"/>
        </w:rPr>
      </w:pPr>
    </w:p>
    <w:p w:rsidR="008B77E7" w:rsidRDefault="008B77E7" w:rsidP="00390C44">
      <w:pPr>
        <w:ind w:firstLineChars="250" w:firstLine="703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单位名称</w:t>
      </w:r>
      <w:r w:rsidR="00390C44">
        <w:rPr>
          <w:rFonts w:hint="eastAsia"/>
          <w:b/>
          <w:sz w:val="28"/>
          <w:szCs w:val="28"/>
        </w:rPr>
        <w:t>(</w:t>
      </w:r>
      <w:r w:rsidR="00390C44">
        <w:rPr>
          <w:rFonts w:hint="eastAsia"/>
          <w:b/>
          <w:sz w:val="28"/>
          <w:szCs w:val="28"/>
        </w:rPr>
        <w:t>盖章</w:t>
      </w:r>
      <w:r w:rsidR="00390C44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                             </w:t>
      </w:r>
      <w:r w:rsidR="00DE3214"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填表日期：</w:t>
      </w:r>
    </w:p>
    <w:tbl>
      <w:tblPr>
        <w:tblStyle w:val="a3"/>
        <w:tblW w:w="0" w:type="auto"/>
        <w:tblInd w:w="817" w:type="dxa"/>
        <w:tblLook w:val="04A0"/>
      </w:tblPr>
      <w:tblGrid>
        <w:gridCol w:w="1559"/>
        <w:gridCol w:w="1843"/>
        <w:gridCol w:w="1276"/>
        <w:gridCol w:w="1984"/>
        <w:gridCol w:w="993"/>
        <w:gridCol w:w="2268"/>
        <w:gridCol w:w="3969"/>
      </w:tblGrid>
      <w:tr w:rsidR="00390C44" w:rsidTr="00BE18A2">
        <w:tc>
          <w:tcPr>
            <w:tcW w:w="1559" w:type="dxa"/>
            <w:vAlign w:val="center"/>
          </w:tcPr>
          <w:p w:rsidR="008B77E7" w:rsidRPr="00DE3214" w:rsidRDefault="008B77E7" w:rsidP="00DE3214">
            <w:pPr>
              <w:jc w:val="center"/>
              <w:rPr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 w:rsidR="008B77E7" w:rsidRPr="00DE3214" w:rsidRDefault="008B77E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77E7" w:rsidRPr="00DE3214" w:rsidRDefault="00DE3214" w:rsidP="00DE3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77" w:type="dxa"/>
            <w:gridSpan w:val="2"/>
          </w:tcPr>
          <w:p w:rsidR="008B77E7" w:rsidRPr="00DE3214" w:rsidRDefault="008B77E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77E7" w:rsidRPr="00DE3214" w:rsidRDefault="008B77E7" w:rsidP="00DE3214">
            <w:pPr>
              <w:jc w:val="center"/>
              <w:rPr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969" w:type="dxa"/>
          </w:tcPr>
          <w:p w:rsidR="008B77E7" w:rsidRPr="00DE3214" w:rsidRDefault="008B77E7">
            <w:pPr>
              <w:rPr>
                <w:b/>
                <w:sz w:val="28"/>
                <w:szCs w:val="28"/>
              </w:rPr>
            </w:pPr>
          </w:p>
        </w:tc>
      </w:tr>
      <w:tr w:rsidR="00390C44" w:rsidTr="00BE18A2">
        <w:tc>
          <w:tcPr>
            <w:tcW w:w="1559" w:type="dxa"/>
            <w:vAlign w:val="center"/>
          </w:tcPr>
          <w:p w:rsidR="00390C44" w:rsidRPr="00DE3214" w:rsidRDefault="00390C44" w:rsidP="00DE3214">
            <w:pPr>
              <w:jc w:val="center"/>
              <w:rPr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096" w:type="dxa"/>
            <w:gridSpan w:val="4"/>
          </w:tcPr>
          <w:p w:rsidR="00390C44" w:rsidRPr="00DE3214" w:rsidRDefault="00390C4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0C44" w:rsidRPr="00DE3214" w:rsidRDefault="00390C44" w:rsidP="00DE3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969" w:type="dxa"/>
          </w:tcPr>
          <w:p w:rsidR="00390C44" w:rsidRPr="00DE3214" w:rsidRDefault="00390C44">
            <w:pPr>
              <w:rPr>
                <w:b/>
                <w:sz w:val="28"/>
                <w:szCs w:val="28"/>
              </w:rPr>
            </w:pPr>
          </w:p>
        </w:tc>
      </w:tr>
      <w:tr w:rsidR="00390C44" w:rsidTr="00BE18A2">
        <w:trPr>
          <w:trHeight w:val="640"/>
        </w:trPr>
        <w:tc>
          <w:tcPr>
            <w:tcW w:w="1559" w:type="dxa"/>
            <w:vMerge w:val="restart"/>
            <w:vAlign w:val="center"/>
          </w:tcPr>
          <w:p w:rsidR="0078637F" w:rsidRDefault="00390C44" w:rsidP="00DE3214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建议淘汰的技术、</w:t>
            </w:r>
          </w:p>
          <w:p w:rsidR="00390C44" w:rsidRPr="00DE3214" w:rsidRDefault="00390C44" w:rsidP="00DE321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工艺</w:t>
            </w:r>
          </w:p>
        </w:tc>
        <w:tc>
          <w:tcPr>
            <w:tcW w:w="5103" w:type="dxa"/>
            <w:gridSpan w:val="3"/>
          </w:tcPr>
          <w:p w:rsidR="00390C44" w:rsidRPr="00DE3214" w:rsidRDefault="00390C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</w:p>
        </w:tc>
        <w:tc>
          <w:tcPr>
            <w:tcW w:w="993" w:type="dxa"/>
            <w:vMerge w:val="restart"/>
            <w:vAlign w:val="center"/>
          </w:tcPr>
          <w:p w:rsidR="00390C44" w:rsidRDefault="00390C44" w:rsidP="00390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</w:t>
            </w:r>
          </w:p>
          <w:p w:rsidR="00390C44" w:rsidRPr="00DE3214" w:rsidRDefault="00390C44" w:rsidP="00390C44">
            <w:pPr>
              <w:jc w:val="center"/>
              <w:rPr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6237" w:type="dxa"/>
            <w:gridSpan w:val="2"/>
          </w:tcPr>
          <w:p w:rsidR="00390C44" w:rsidRPr="00DE3214" w:rsidRDefault="00390C44">
            <w:pPr>
              <w:rPr>
                <w:b/>
                <w:sz w:val="28"/>
                <w:szCs w:val="28"/>
              </w:rPr>
            </w:pPr>
          </w:p>
        </w:tc>
      </w:tr>
      <w:tr w:rsidR="00390C44" w:rsidTr="00BE18A2">
        <w:trPr>
          <w:trHeight w:val="620"/>
        </w:trPr>
        <w:tc>
          <w:tcPr>
            <w:tcW w:w="1559" w:type="dxa"/>
            <w:vMerge/>
          </w:tcPr>
          <w:p w:rsidR="00390C44" w:rsidRPr="00DE3214" w:rsidRDefault="00390C44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390C44" w:rsidRDefault="00390C4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</w:p>
        </w:tc>
        <w:tc>
          <w:tcPr>
            <w:tcW w:w="993" w:type="dxa"/>
            <w:vMerge/>
          </w:tcPr>
          <w:p w:rsidR="00390C44" w:rsidRDefault="00390C44" w:rsidP="008B77E7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</w:tr>
      <w:tr w:rsidR="00390C44" w:rsidTr="00BE18A2">
        <w:trPr>
          <w:trHeight w:val="620"/>
        </w:trPr>
        <w:tc>
          <w:tcPr>
            <w:tcW w:w="1559" w:type="dxa"/>
            <w:vMerge/>
          </w:tcPr>
          <w:p w:rsidR="00390C44" w:rsidRPr="00DE3214" w:rsidRDefault="00390C44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390C44" w:rsidRDefault="00390C4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</w:p>
        </w:tc>
        <w:tc>
          <w:tcPr>
            <w:tcW w:w="993" w:type="dxa"/>
            <w:vMerge/>
          </w:tcPr>
          <w:p w:rsidR="00390C44" w:rsidRDefault="00390C44" w:rsidP="008B77E7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</w:tr>
      <w:tr w:rsidR="00390C44" w:rsidTr="00BE18A2">
        <w:trPr>
          <w:trHeight w:val="620"/>
        </w:trPr>
        <w:tc>
          <w:tcPr>
            <w:tcW w:w="1559" w:type="dxa"/>
            <w:vMerge w:val="restart"/>
            <w:vAlign w:val="center"/>
          </w:tcPr>
          <w:p w:rsidR="00390C44" w:rsidRPr="00DE3214" w:rsidRDefault="004E287D" w:rsidP="00DE321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可达到国际领先水平</w:t>
            </w:r>
            <w:r w:rsidR="00390C44" w:rsidRPr="00DE3214">
              <w:rPr>
                <w:rFonts w:hint="eastAsia"/>
                <w:b/>
                <w:sz w:val="28"/>
                <w:szCs w:val="28"/>
              </w:rPr>
              <w:t>的技术、工艺</w:t>
            </w:r>
          </w:p>
        </w:tc>
        <w:tc>
          <w:tcPr>
            <w:tcW w:w="5103" w:type="dxa"/>
            <w:gridSpan w:val="3"/>
          </w:tcPr>
          <w:p w:rsidR="00390C44" w:rsidRDefault="00390C4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</w:p>
        </w:tc>
        <w:tc>
          <w:tcPr>
            <w:tcW w:w="993" w:type="dxa"/>
            <w:vMerge w:val="restart"/>
            <w:vAlign w:val="center"/>
          </w:tcPr>
          <w:p w:rsidR="00390C44" w:rsidRDefault="00390C44" w:rsidP="00D93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</w:t>
            </w:r>
          </w:p>
          <w:p w:rsidR="00390C44" w:rsidRPr="00DE3214" w:rsidRDefault="00390C44" w:rsidP="00D93A27">
            <w:pPr>
              <w:jc w:val="center"/>
              <w:rPr>
                <w:b/>
                <w:sz w:val="28"/>
                <w:szCs w:val="28"/>
              </w:rPr>
            </w:pPr>
            <w:r w:rsidRPr="00DE3214">
              <w:rPr>
                <w:rFonts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6237" w:type="dxa"/>
            <w:gridSpan w:val="2"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</w:tr>
      <w:tr w:rsidR="00390C44" w:rsidTr="00BE18A2">
        <w:trPr>
          <w:trHeight w:val="620"/>
        </w:trPr>
        <w:tc>
          <w:tcPr>
            <w:tcW w:w="1559" w:type="dxa"/>
            <w:vMerge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:rsidR="00390C44" w:rsidRDefault="00390C4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</w:p>
        </w:tc>
        <w:tc>
          <w:tcPr>
            <w:tcW w:w="993" w:type="dxa"/>
            <w:vMerge/>
          </w:tcPr>
          <w:p w:rsidR="00390C44" w:rsidRDefault="00390C44" w:rsidP="008B77E7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</w:tr>
      <w:tr w:rsidR="00390C44" w:rsidTr="00BE18A2">
        <w:trPr>
          <w:trHeight w:val="620"/>
        </w:trPr>
        <w:tc>
          <w:tcPr>
            <w:tcW w:w="1559" w:type="dxa"/>
            <w:vMerge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:rsidR="00390C44" w:rsidRDefault="00390C4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、</w:t>
            </w:r>
          </w:p>
        </w:tc>
        <w:tc>
          <w:tcPr>
            <w:tcW w:w="993" w:type="dxa"/>
            <w:vMerge/>
          </w:tcPr>
          <w:p w:rsidR="00390C44" w:rsidRDefault="00390C44" w:rsidP="008B77E7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</w:tr>
      <w:tr w:rsidR="00390C44" w:rsidTr="00BE18A2">
        <w:trPr>
          <w:trHeight w:val="830"/>
        </w:trPr>
        <w:tc>
          <w:tcPr>
            <w:tcW w:w="1559" w:type="dxa"/>
            <w:vAlign w:val="center"/>
          </w:tcPr>
          <w:p w:rsidR="00390C44" w:rsidRDefault="00390C44" w:rsidP="00DE32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12333" w:type="dxa"/>
            <w:gridSpan w:val="6"/>
          </w:tcPr>
          <w:p w:rsidR="00390C44" w:rsidRDefault="00390C44">
            <w:pPr>
              <w:rPr>
                <w:b/>
                <w:sz w:val="32"/>
                <w:szCs w:val="32"/>
              </w:rPr>
            </w:pPr>
          </w:p>
        </w:tc>
      </w:tr>
    </w:tbl>
    <w:p w:rsidR="008B77E7" w:rsidRDefault="00DE3214" w:rsidP="00BE18A2">
      <w:pPr>
        <w:ind w:firstLineChars="250" w:firstLine="602"/>
        <w:rPr>
          <w:rFonts w:asciiTheme="minorEastAsia" w:hAnsiTheme="minorEastAsia"/>
          <w:b/>
          <w:sz w:val="24"/>
          <w:szCs w:val="24"/>
        </w:rPr>
      </w:pPr>
      <w:r w:rsidRPr="00DE3214">
        <w:rPr>
          <w:rFonts w:asciiTheme="minorEastAsia" w:hAnsiTheme="minorEastAsia" w:hint="eastAsia"/>
          <w:b/>
          <w:sz w:val="24"/>
          <w:szCs w:val="24"/>
        </w:rPr>
        <w:t>说明：1、</w:t>
      </w:r>
      <w:r>
        <w:rPr>
          <w:rFonts w:asciiTheme="minorEastAsia" w:hAnsiTheme="minorEastAsia" w:hint="eastAsia"/>
          <w:b/>
          <w:sz w:val="24"/>
          <w:szCs w:val="24"/>
        </w:rPr>
        <w:t>淘汰类：泛指能耗高、安全性能差、工艺技术落后、产品质量差、生产效率低的装备和技术</w:t>
      </w:r>
      <w:r w:rsidR="00390C44">
        <w:rPr>
          <w:rFonts w:asciiTheme="minorEastAsia" w:hAnsiTheme="minorEastAsia" w:hint="eastAsia"/>
          <w:b/>
          <w:sz w:val="24"/>
          <w:szCs w:val="24"/>
        </w:rPr>
        <w:t>；</w:t>
      </w:r>
    </w:p>
    <w:p w:rsidR="00390C44" w:rsidRDefault="00390C4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</w:t>
      </w:r>
      <w:r w:rsidR="00BE18A2">
        <w:rPr>
          <w:rFonts w:asciiTheme="minorEastAsia" w:hAnsiTheme="minorEastAsia" w:hint="eastAsia"/>
          <w:b/>
          <w:sz w:val="24"/>
          <w:szCs w:val="24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2</w:t>
      </w:r>
      <w:r w:rsidR="004E287D">
        <w:rPr>
          <w:rFonts w:asciiTheme="minorEastAsia" w:hAnsiTheme="minorEastAsia" w:hint="eastAsia"/>
          <w:b/>
          <w:sz w:val="24"/>
          <w:szCs w:val="24"/>
        </w:rPr>
        <w:t>、新领先水平</w:t>
      </w:r>
      <w:r>
        <w:rPr>
          <w:rFonts w:asciiTheme="minorEastAsia" w:hAnsiTheme="minorEastAsia" w:hint="eastAsia"/>
          <w:b/>
          <w:sz w:val="24"/>
          <w:szCs w:val="24"/>
        </w:rPr>
        <w:t>类：泛指绿色、环保、</w:t>
      </w:r>
      <w:r w:rsidR="00BE18A2">
        <w:rPr>
          <w:rFonts w:asciiTheme="minorEastAsia" w:hAnsiTheme="minorEastAsia" w:hint="eastAsia"/>
          <w:b/>
          <w:sz w:val="24"/>
          <w:szCs w:val="24"/>
        </w:rPr>
        <w:t>信息化、智能化水平高、主要性能指标达到国际领先水平的装备和技术；</w:t>
      </w:r>
    </w:p>
    <w:p w:rsidR="00390C44" w:rsidRPr="00DE3214" w:rsidRDefault="00390C4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</w:t>
      </w:r>
      <w:r w:rsidR="00BE18A2">
        <w:rPr>
          <w:rFonts w:asciiTheme="minorEastAsia" w:hAnsiTheme="minorEastAsia" w:hint="eastAsia"/>
          <w:b/>
          <w:sz w:val="24"/>
          <w:szCs w:val="24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3</w:t>
      </w:r>
      <w:r w:rsidR="0078637F">
        <w:rPr>
          <w:rFonts w:asciiTheme="minorEastAsia" w:hAnsiTheme="minorEastAsia" w:hint="eastAsia"/>
          <w:b/>
          <w:sz w:val="24"/>
          <w:szCs w:val="24"/>
        </w:rPr>
        <w:t>、请将征求意见表填好盖章后于</w:t>
      </w:r>
      <w:r>
        <w:rPr>
          <w:rFonts w:asciiTheme="minorEastAsia" w:hAnsiTheme="minorEastAsia" w:hint="eastAsia"/>
          <w:b/>
          <w:sz w:val="24"/>
          <w:szCs w:val="24"/>
        </w:rPr>
        <w:t>6月25日前发至协会指定邮箱。</w:t>
      </w:r>
    </w:p>
    <w:sectPr w:rsidR="00390C44" w:rsidRPr="00DE3214" w:rsidSect="00390C4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7E7"/>
    <w:rsid w:val="00390C44"/>
    <w:rsid w:val="004E287D"/>
    <w:rsid w:val="005F77C2"/>
    <w:rsid w:val="0078637F"/>
    <w:rsid w:val="008700B1"/>
    <w:rsid w:val="008B77E7"/>
    <w:rsid w:val="009D45F2"/>
    <w:rsid w:val="00BE18A2"/>
    <w:rsid w:val="00D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2019-06-06T07:07:00Z</cp:lastPrinted>
  <dcterms:created xsi:type="dcterms:W3CDTF">2019-06-06T06:33:00Z</dcterms:created>
  <dcterms:modified xsi:type="dcterms:W3CDTF">2019-06-10T01:04:00Z</dcterms:modified>
</cp:coreProperties>
</file>